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17" w:rsidRPr="00E30747" w:rsidRDefault="002E6256" w:rsidP="00E3074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30747">
        <w:rPr>
          <w:rFonts w:ascii="Times New Roman" w:eastAsiaTheme="minorHAnsi" w:hAnsi="Times New Roman"/>
          <w:sz w:val="24"/>
          <w:szCs w:val="24"/>
        </w:rPr>
        <w:t>Рабочая программа по предмету «Изобразительное искусство» дл</w:t>
      </w:r>
      <w:r w:rsidR="00390617" w:rsidRPr="00E30747">
        <w:rPr>
          <w:rFonts w:ascii="Times New Roman" w:eastAsiaTheme="minorHAnsi" w:hAnsi="Times New Roman"/>
          <w:sz w:val="24"/>
          <w:szCs w:val="24"/>
        </w:rPr>
        <w:t xml:space="preserve">я 4 класса составлена на основе авторской программы «Изобразительное искусство» </w:t>
      </w:r>
      <w:r w:rsidR="00C73D87" w:rsidRPr="00E307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Б. М. </w:t>
      </w:r>
      <w:proofErr w:type="spellStart"/>
      <w:r w:rsidR="00C73D87" w:rsidRPr="00E307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Неменский</w:t>
      </w:r>
      <w:proofErr w:type="spellEnd"/>
      <w:r w:rsidR="00C73D87" w:rsidRPr="00E307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Л. А. </w:t>
      </w:r>
      <w:proofErr w:type="spellStart"/>
      <w:r w:rsidR="00C73D87" w:rsidRPr="00E307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Неменская</w:t>
      </w:r>
      <w:proofErr w:type="spellEnd"/>
      <w:r w:rsidR="00C73D87" w:rsidRPr="00E307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др.</w:t>
      </w:r>
    </w:p>
    <w:p w:rsidR="00390617" w:rsidRPr="00E30747" w:rsidRDefault="00390617" w:rsidP="00E3074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30747">
        <w:rPr>
          <w:rFonts w:ascii="Times New Roman" w:eastAsiaTheme="minorHAnsi" w:hAnsi="Times New Roman"/>
          <w:sz w:val="24"/>
          <w:szCs w:val="24"/>
        </w:rPr>
        <w:t>Перечень УМК:</w:t>
      </w:r>
    </w:p>
    <w:p w:rsidR="002E6256" w:rsidRPr="00E30747" w:rsidRDefault="00C13670" w:rsidP="00E30747">
      <w:pPr>
        <w:pStyle w:val="a5"/>
        <w:numPr>
          <w:ilvl w:val="0"/>
          <w:numId w:val="8"/>
        </w:numPr>
        <w:rPr>
          <w:rFonts w:ascii="Times New Roman" w:eastAsiaTheme="minorHAnsi" w:hAnsi="Times New Roman"/>
        </w:rPr>
      </w:pPr>
      <w:r w:rsidRPr="00E30747">
        <w:rPr>
          <w:rFonts w:ascii="Times New Roman" w:eastAsiaTheme="minorHAnsi" w:hAnsi="Times New Roman"/>
          <w:lang w:val="ru-RU"/>
        </w:rPr>
        <w:t xml:space="preserve">Л. А. </w:t>
      </w:r>
      <w:proofErr w:type="spellStart"/>
      <w:r w:rsidRPr="00E30747">
        <w:rPr>
          <w:rFonts w:ascii="Times New Roman" w:eastAsiaTheme="minorHAnsi" w:hAnsi="Times New Roman"/>
          <w:lang w:val="ru-RU"/>
        </w:rPr>
        <w:t>Неменская</w:t>
      </w:r>
      <w:proofErr w:type="spellEnd"/>
      <w:r w:rsidRPr="00E30747">
        <w:rPr>
          <w:rFonts w:ascii="Times New Roman" w:eastAsiaTheme="minorHAnsi" w:hAnsi="Times New Roman"/>
          <w:lang w:val="ru-RU"/>
        </w:rPr>
        <w:t xml:space="preserve"> </w:t>
      </w:r>
      <w:r w:rsidRPr="00E30747">
        <w:rPr>
          <w:rFonts w:ascii="Times New Roman" w:hAnsi="Times New Roman"/>
        </w:rPr>
        <w:t>«</w:t>
      </w:r>
      <w:proofErr w:type="spellStart"/>
      <w:r w:rsidRPr="00E30747">
        <w:rPr>
          <w:rFonts w:ascii="Times New Roman" w:hAnsi="Times New Roman"/>
        </w:rPr>
        <w:t>Изобразительное</w:t>
      </w:r>
      <w:proofErr w:type="spellEnd"/>
      <w:r w:rsidRPr="00E30747">
        <w:rPr>
          <w:rFonts w:ascii="Times New Roman" w:hAnsi="Times New Roman"/>
        </w:rPr>
        <w:t xml:space="preserve"> </w:t>
      </w:r>
      <w:proofErr w:type="spellStart"/>
      <w:r w:rsidRPr="00E30747">
        <w:rPr>
          <w:rFonts w:ascii="Times New Roman" w:hAnsi="Times New Roman"/>
        </w:rPr>
        <w:t>искусство</w:t>
      </w:r>
      <w:proofErr w:type="spellEnd"/>
      <w:r w:rsidRPr="00E30747">
        <w:rPr>
          <w:rFonts w:ascii="Times New Roman" w:hAnsi="Times New Roman"/>
        </w:rPr>
        <w:t xml:space="preserve">» 4 </w:t>
      </w:r>
      <w:proofErr w:type="spellStart"/>
      <w:r w:rsidRPr="00E30747">
        <w:rPr>
          <w:rFonts w:ascii="Times New Roman" w:hAnsi="Times New Roman"/>
        </w:rPr>
        <w:t>клас</w:t>
      </w:r>
      <w:proofErr w:type="gramStart"/>
      <w:r w:rsidRPr="00E30747">
        <w:rPr>
          <w:rFonts w:ascii="Times New Roman" w:hAnsi="Times New Roman"/>
        </w:rPr>
        <w:t>c</w:t>
      </w:r>
      <w:proofErr w:type="spellEnd"/>
      <w:proofErr w:type="gramEnd"/>
      <w:r w:rsidRPr="00E30747">
        <w:rPr>
          <w:rFonts w:ascii="Times New Roman" w:hAnsi="Times New Roman"/>
        </w:rPr>
        <w:t xml:space="preserve"> </w:t>
      </w:r>
      <w:proofErr w:type="spellStart"/>
      <w:r w:rsidR="00C73D87" w:rsidRPr="00E30747">
        <w:rPr>
          <w:rFonts w:ascii="Times New Roman" w:hAnsi="Times New Roman"/>
        </w:rPr>
        <w:t>под</w:t>
      </w:r>
      <w:proofErr w:type="spellEnd"/>
      <w:r w:rsidR="00C73D87" w:rsidRPr="00E30747">
        <w:rPr>
          <w:rFonts w:ascii="Times New Roman" w:hAnsi="Times New Roman"/>
        </w:rPr>
        <w:t xml:space="preserve"> </w:t>
      </w:r>
      <w:proofErr w:type="spellStart"/>
      <w:r w:rsidR="00C73D87" w:rsidRPr="00E30747">
        <w:rPr>
          <w:rFonts w:ascii="Times New Roman" w:hAnsi="Times New Roman"/>
        </w:rPr>
        <w:t>ред</w:t>
      </w:r>
      <w:proofErr w:type="spellEnd"/>
      <w:r w:rsidR="00C73D87" w:rsidRPr="00E30747">
        <w:rPr>
          <w:rFonts w:ascii="Times New Roman" w:hAnsi="Times New Roman"/>
        </w:rPr>
        <w:t xml:space="preserve">. Б. М. </w:t>
      </w:r>
      <w:proofErr w:type="spellStart"/>
      <w:r w:rsidR="00C73D87" w:rsidRPr="00E30747">
        <w:rPr>
          <w:rFonts w:ascii="Times New Roman" w:hAnsi="Times New Roman"/>
        </w:rPr>
        <w:t>Неменского</w:t>
      </w:r>
      <w:proofErr w:type="spellEnd"/>
      <w:r w:rsidR="00C73D87" w:rsidRPr="00E30747">
        <w:rPr>
          <w:rFonts w:ascii="Times New Roman" w:hAnsi="Times New Roman"/>
        </w:rPr>
        <w:t xml:space="preserve">. </w:t>
      </w:r>
      <w:proofErr w:type="gramStart"/>
      <w:r w:rsidR="00C73D87" w:rsidRPr="00E30747">
        <w:rPr>
          <w:rFonts w:ascii="Times New Roman" w:hAnsi="Times New Roman"/>
        </w:rPr>
        <w:t>М.:</w:t>
      </w:r>
      <w:proofErr w:type="gramEnd"/>
      <w:r w:rsidR="00C73D87" w:rsidRPr="00E30747">
        <w:rPr>
          <w:rFonts w:ascii="Times New Roman" w:hAnsi="Times New Roman"/>
        </w:rPr>
        <w:t xml:space="preserve"> </w:t>
      </w:r>
      <w:proofErr w:type="spellStart"/>
      <w:r w:rsidR="00C73D87" w:rsidRPr="00E30747">
        <w:rPr>
          <w:rFonts w:ascii="Times New Roman" w:hAnsi="Times New Roman"/>
        </w:rPr>
        <w:t>Просвещение</w:t>
      </w:r>
      <w:proofErr w:type="spellEnd"/>
      <w:r w:rsidR="00C73D87" w:rsidRPr="00E30747">
        <w:rPr>
          <w:rFonts w:ascii="Times New Roman" w:hAnsi="Times New Roman"/>
        </w:rPr>
        <w:t xml:space="preserve"> 2013.</w:t>
      </w:r>
    </w:p>
    <w:p w:rsidR="00390617" w:rsidRPr="00E30747" w:rsidRDefault="00390617" w:rsidP="00E30747">
      <w:pPr>
        <w:pStyle w:val="a5"/>
        <w:numPr>
          <w:ilvl w:val="0"/>
          <w:numId w:val="8"/>
        </w:numPr>
        <w:rPr>
          <w:rFonts w:ascii="Times New Roman" w:eastAsiaTheme="minorHAnsi" w:hAnsi="Times New Roman"/>
        </w:rPr>
      </w:pPr>
      <w:proofErr w:type="spellStart"/>
      <w:r w:rsidRPr="00E30747">
        <w:rPr>
          <w:rFonts w:ascii="Times New Roman" w:eastAsiaTheme="minorHAnsi" w:hAnsi="Times New Roman"/>
        </w:rPr>
        <w:t>Неменский</w:t>
      </w:r>
      <w:proofErr w:type="spellEnd"/>
      <w:r w:rsidRPr="00E30747">
        <w:rPr>
          <w:rFonts w:ascii="Times New Roman" w:eastAsiaTheme="minorHAnsi" w:hAnsi="Times New Roman"/>
        </w:rPr>
        <w:t xml:space="preserve">, Б. М. </w:t>
      </w:r>
      <w:proofErr w:type="spellStart"/>
      <w:r w:rsidRPr="00E30747">
        <w:rPr>
          <w:rFonts w:ascii="Times New Roman" w:eastAsiaTheme="minorHAnsi" w:hAnsi="Times New Roman"/>
        </w:rPr>
        <w:t>Методическое</w:t>
      </w:r>
      <w:proofErr w:type="spell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пособие</w:t>
      </w:r>
      <w:proofErr w:type="spellEnd"/>
      <w:r w:rsidRPr="00E30747">
        <w:rPr>
          <w:rFonts w:ascii="Times New Roman" w:eastAsiaTheme="minorHAnsi" w:hAnsi="Times New Roman"/>
        </w:rPr>
        <w:t xml:space="preserve"> к </w:t>
      </w:r>
      <w:proofErr w:type="spellStart"/>
      <w:r w:rsidRPr="00E30747">
        <w:rPr>
          <w:rFonts w:ascii="Times New Roman" w:eastAsiaTheme="minorHAnsi" w:hAnsi="Times New Roman"/>
        </w:rPr>
        <w:t>учебникам</w:t>
      </w:r>
      <w:proofErr w:type="spell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по</w:t>
      </w:r>
      <w:proofErr w:type="spell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изобразительному</w:t>
      </w:r>
      <w:proofErr w:type="spell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искусству</w:t>
      </w:r>
      <w:proofErr w:type="spellEnd"/>
      <w:r w:rsidRPr="00E30747">
        <w:rPr>
          <w:rFonts w:ascii="Times New Roman" w:eastAsiaTheme="minorHAnsi" w:hAnsi="Times New Roman"/>
        </w:rPr>
        <w:t xml:space="preserve"> 1-4 </w:t>
      </w:r>
      <w:proofErr w:type="spellStart"/>
      <w:r w:rsidRPr="00E30747">
        <w:rPr>
          <w:rFonts w:ascii="Times New Roman" w:eastAsiaTheme="minorHAnsi" w:hAnsi="Times New Roman"/>
        </w:rPr>
        <w:t>классы</w:t>
      </w:r>
      <w:proofErr w:type="spellEnd"/>
      <w:r w:rsidRPr="00E30747">
        <w:rPr>
          <w:rFonts w:ascii="Times New Roman" w:eastAsiaTheme="minorHAnsi" w:hAnsi="Times New Roman"/>
        </w:rPr>
        <w:t xml:space="preserve">: </w:t>
      </w:r>
      <w:proofErr w:type="spellStart"/>
      <w:r w:rsidRPr="00E30747">
        <w:rPr>
          <w:rFonts w:ascii="Times New Roman" w:eastAsiaTheme="minorHAnsi" w:hAnsi="Times New Roman"/>
        </w:rPr>
        <w:t>пособие</w:t>
      </w:r>
      <w:proofErr w:type="spell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для</w:t>
      </w:r>
      <w:proofErr w:type="spell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учителя</w:t>
      </w:r>
      <w:proofErr w:type="spellEnd"/>
      <w:r w:rsidRPr="00E30747">
        <w:rPr>
          <w:rFonts w:ascii="Times New Roman" w:eastAsiaTheme="minorHAnsi" w:hAnsi="Times New Roman"/>
        </w:rPr>
        <w:t xml:space="preserve"> / Б. М. </w:t>
      </w:r>
      <w:proofErr w:type="spellStart"/>
      <w:r w:rsidRPr="00E30747">
        <w:rPr>
          <w:rFonts w:ascii="Times New Roman" w:eastAsiaTheme="minorHAnsi" w:hAnsi="Times New Roman"/>
        </w:rPr>
        <w:t>Неменский</w:t>
      </w:r>
      <w:proofErr w:type="spellEnd"/>
      <w:r w:rsidRPr="00E30747">
        <w:rPr>
          <w:rFonts w:ascii="Times New Roman" w:eastAsiaTheme="minorHAnsi" w:hAnsi="Times New Roman"/>
        </w:rPr>
        <w:t xml:space="preserve">, Л. А. </w:t>
      </w:r>
      <w:proofErr w:type="spellStart"/>
      <w:r w:rsidRPr="00E30747">
        <w:rPr>
          <w:rFonts w:ascii="Times New Roman" w:eastAsiaTheme="minorHAnsi" w:hAnsi="Times New Roman"/>
        </w:rPr>
        <w:t>Неменская</w:t>
      </w:r>
      <w:proofErr w:type="spellEnd"/>
      <w:r w:rsidRPr="00E30747">
        <w:rPr>
          <w:rFonts w:ascii="Times New Roman" w:eastAsiaTheme="minorHAnsi" w:hAnsi="Times New Roman"/>
        </w:rPr>
        <w:t xml:space="preserve">, Е. И. </w:t>
      </w:r>
      <w:proofErr w:type="spellStart"/>
      <w:r w:rsidRPr="00E30747">
        <w:rPr>
          <w:rFonts w:ascii="Times New Roman" w:eastAsiaTheme="minorHAnsi" w:hAnsi="Times New Roman"/>
        </w:rPr>
        <w:t>Коротеева</w:t>
      </w:r>
      <w:proofErr w:type="spellEnd"/>
      <w:r w:rsidRPr="00E30747">
        <w:rPr>
          <w:rFonts w:ascii="Times New Roman" w:eastAsiaTheme="minorHAnsi" w:hAnsi="Times New Roman"/>
        </w:rPr>
        <w:t xml:space="preserve">; </w:t>
      </w:r>
      <w:proofErr w:type="spellStart"/>
      <w:r w:rsidRPr="00E30747">
        <w:rPr>
          <w:rFonts w:ascii="Times New Roman" w:eastAsiaTheme="minorHAnsi" w:hAnsi="Times New Roman"/>
        </w:rPr>
        <w:t>под</w:t>
      </w:r>
      <w:proofErr w:type="spell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ред</w:t>
      </w:r>
      <w:proofErr w:type="spellEnd"/>
      <w:r w:rsidRPr="00E30747">
        <w:rPr>
          <w:rFonts w:ascii="Times New Roman" w:eastAsiaTheme="minorHAnsi" w:hAnsi="Times New Roman"/>
        </w:rPr>
        <w:t xml:space="preserve">. Б. М. </w:t>
      </w:r>
      <w:proofErr w:type="spellStart"/>
      <w:r w:rsidRPr="00E30747">
        <w:rPr>
          <w:rFonts w:ascii="Times New Roman" w:eastAsiaTheme="minorHAnsi" w:hAnsi="Times New Roman"/>
        </w:rPr>
        <w:t>Неменского</w:t>
      </w:r>
      <w:proofErr w:type="spellEnd"/>
      <w:r w:rsidRPr="00E30747">
        <w:rPr>
          <w:rFonts w:ascii="Times New Roman" w:eastAsiaTheme="minorHAnsi" w:hAnsi="Times New Roman"/>
        </w:rPr>
        <w:t xml:space="preserve">. – </w:t>
      </w:r>
      <w:proofErr w:type="gramStart"/>
      <w:r w:rsidRPr="00E30747">
        <w:rPr>
          <w:rFonts w:ascii="Times New Roman" w:eastAsiaTheme="minorHAnsi" w:hAnsi="Times New Roman"/>
        </w:rPr>
        <w:t>М.:</w:t>
      </w:r>
      <w:proofErr w:type="gramEnd"/>
      <w:r w:rsidRPr="00E30747">
        <w:rPr>
          <w:rFonts w:ascii="Times New Roman" w:eastAsiaTheme="minorHAnsi" w:hAnsi="Times New Roman"/>
        </w:rPr>
        <w:t xml:space="preserve"> </w:t>
      </w:r>
      <w:proofErr w:type="spellStart"/>
      <w:r w:rsidRPr="00E30747">
        <w:rPr>
          <w:rFonts w:ascii="Times New Roman" w:eastAsiaTheme="minorHAnsi" w:hAnsi="Times New Roman"/>
        </w:rPr>
        <w:t>Просвещение</w:t>
      </w:r>
      <w:proofErr w:type="spellEnd"/>
      <w:r w:rsidRPr="00E30747">
        <w:rPr>
          <w:rFonts w:ascii="Times New Roman" w:eastAsiaTheme="minorHAnsi" w:hAnsi="Times New Roman"/>
        </w:rPr>
        <w:t>, 2010.</w:t>
      </w:r>
    </w:p>
    <w:p w:rsidR="00B13B7A" w:rsidRPr="00E30747" w:rsidRDefault="00B13B7A" w:rsidP="00E30747">
      <w:pPr>
        <w:tabs>
          <w:tab w:val="left" w:pos="540"/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56A" w:rsidRPr="00E30747" w:rsidRDefault="004A156A" w:rsidP="00E30747">
      <w:pPr>
        <w:tabs>
          <w:tab w:val="left" w:pos="540"/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747">
        <w:rPr>
          <w:rFonts w:ascii="Times New Roman" w:hAnsi="Times New Roman"/>
          <w:b/>
          <w:sz w:val="24"/>
          <w:szCs w:val="24"/>
        </w:rPr>
        <w:t>Планируемые результаты освоения  учебного предмета «Изобразительное искусство» к концу 4 класса</w:t>
      </w:r>
    </w:p>
    <w:p w:rsidR="00B13B7A" w:rsidRPr="00E30747" w:rsidRDefault="00B13B7A" w:rsidP="00E30747">
      <w:pPr>
        <w:tabs>
          <w:tab w:val="left" w:pos="540"/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0747">
        <w:rPr>
          <w:rFonts w:ascii="Times New Roman" w:hAnsi="Times New Roman"/>
          <w:b/>
          <w:sz w:val="24"/>
          <w:szCs w:val="24"/>
        </w:rPr>
        <w:t xml:space="preserve">    Личностные результаты  </w:t>
      </w:r>
      <w:r w:rsidRPr="00E30747">
        <w:rPr>
          <w:rFonts w:ascii="Times New Roman" w:hAnsi="Times New Roman"/>
          <w:sz w:val="24"/>
          <w:szCs w:val="24"/>
        </w:rPr>
        <w:t xml:space="preserve">отражаются в индивидуальных качественных свойствах учащихся, которые они должны приобрести </w:t>
      </w:r>
      <w:proofErr w:type="gramStart"/>
      <w:r w:rsidRPr="00E30747">
        <w:rPr>
          <w:rFonts w:ascii="Times New Roman" w:hAnsi="Times New Roman"/>
          <w:sz w:val="24"/>
          <w:szCs w:val="24"/>
        </w:rPr>
        <w:t>в</w:t>
      </w:r>
      <w:proofErr w:type="gramEnd"/>
    </w:p>
    <w:p w:rsidR="00B13B7A" w:rsidRPr="00E30747" w:rsidRDefault="00B13B7A" w:rsidP="00E3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0747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E30747">
        <w:rPr>
          <w:rFonts w:ascii="Times New Roman" w:hAnsi="Times New Roman"/>
          <w:sz w:val="24"/>
          <w:szCs w:val="24"/>
        </w:rPr>
        <w:t xml:space="preserve"> освоения учебного предмета по программе «Изобразительное искусство»: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E30747">
        <w:rPr>
          <w:rFonts w:ascii="Times New Roman" w:hAnsi="Times New Roman"/>
        </w:rPr>
        <w:t xml:space="preserve">Чувство гордости за культуру и искусство свей Родины, </w:t>
      </w:r>
      <w:proofErr w:type="gramStart"/>
      <w:r w:rsidRPr="00E30747">
        <w:rPr>
          <w:rFonts w:ascii="Times New Roman" w:hAnsi="Times New Roman"/>
        </w:rPr>
        <w:t>своего  народа</w:t>
      </w:r>
      <w:proofErr w:type="gramEnd"/>
      <w:r w:rsidRPr="00E30747">
        <w:rPr>
          <w:rFonts w:ascii="Times New Roman" w:hAnsi="Times New Roman"/>
        </w:rPr>
        <w:t>.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E30747">
        <w:rPr>
          <w:rFonts w:ascii="Times New Roman" w:hAnsi="Times New Roman"/>
        </w:rPr>
        <w:t>Понимание особой роли культуры и искусства в жизни общества и каждого отдельного человека.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E30747">
        <w:rPr>
          <w:rFonts w:ascii="Times New Roman" w:hAnsi="Times New Roman"/>
        </w:rPr>
        <w:t xml:space="preserve">Уважительное отношение </w:t>
      </w:r>
      <w:proofErr w:type="gramStart"/>
      <w:r w:rsidRPr="00E30747">
        <w:rPr>
          <w:rFonts w:ascii="Times New Roman" w:hAnsi="Times New Roman"/>
        </w:rPr>
        <w:t>к  культуре</w:t>
      </w:r>
      <w:proofErr w:type="gramEnd"/>
      <w:r w:rsidRPr="00E30747">
        <w:rPr>
          <w:rFonts w:ascii="Times New Roman" w:hAnsi="Times New Roman"/>
        </w:rPr>
        <w:t xml:space="preserve"> и искусству других народов нашей страны и мира в целом.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proofErr w:type="spellStart"/>
      <w:r w:rsidRPr="00E30747">
        <w:rPr>
          <w:rFonts w:ascii="Times New Roman" w:hAnsi="Times New Roman"/>
        </w:rPr>
        <w:t>Сформированность</w:t>
      </w:r>
      <w:proofErr w:type="spellEnd"/>
      <w:r w:rsidRPr="00E30747">
        <w:rPr>
          <w:rFonts w:ascii="Times New Roman" w:hAnsi="Times New Roman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 ценностей и чувств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E30747">
        <w:rPr>
          <w:rFonts w:ascii="Times New Roman" w:hAnsi="Times New Roman"/>
        </w:rPr>
        <w:t>Развитие этических чувств, доброжелательности и эмоционально - нравственной отзывчивости, понимания и сопереживания чувствам других людей.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proofErr w:type="spellStart"/>
      <w:proofErr w:type="gramStart"/>
      <w:r w:rsidRPr="00E30747">
        <w:rPr>
          <w:rFonts w:ascii="Times New Roman" w:hAnsi="Times New Roman"/>
        </w:rPr>
        <w:t>Сформированность</w:t>
      </w:r>
      <w:proofErr w:type="spellEnd"/>
      <w:r w:rsidRPr="00E30747">
        <w:rPr>
          <w:rFonts w:ascii="Times New Roman" w:hAnsi="Times New Roman"/>
        </w:rPr>
        <w:t xml:space="preserve">  эстетических</w:t>
      </w:r>
      <w:proofErr w:type="gramEnd"/>
      <w:r w:rsidRPr="00E30747">
        <w:rPr>
          <w:rFonts w:ascii="Times New Roman" w:hAnsi="Times New Roman"/>
        </w:rPr>
        <w:t xml:space="preserve">  чувств, художественно-творческого мышления, наблюдательности и фантазии.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proofErr w:type="gramStart"/>
      <w:r w:rsidRPr="00E30747">
        <w:rPr>
          <w:rFonts w:ascii="Times New Roman" w:hAnsi="Times New Roman"/>
        </w:rPr>
        <w:t>Овладение  навыками</w:t>
      </w:r>
      <w:proofErr w:type="gramEnd"/>
      <w:r w:rsidRPr="00E30747">
        <w:rPr>
          <w:rFonts w:ascii="Times New Roman" w:hAnsi="Times New Roman"/>
        </w:rPr>
        <w:t xml:space="preserve"> коллективной деятельности в процессе совместной творческой работы в команде одноклассников под руководством учителя.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E30747">
        <w:rPr>
          <w:rFonts w:ascii="Times New Roman" w:hAnsi="Times New Roman"/>
        </w:rPr>
        <w:t>Умение сотрудничать с товарищами в процессе совместной деятельности, соотносить свою часть работы с общим замыслом.</w:t>
      </w:r>
    </w:p>
    <w:p w:rsidR="00B13B7A" w:rsidRPr="00E30747" w:rsidRDefault="00B13B7A" w:rsidP="00E30747">
      <w:pPr>
        <w:pStyle w:val="a5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E30747">
        <w:rPr>
          <w:rFonts w:ascii="Times New Roman" w:hAnsi="Times New Roman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B13B7A" w:rsidRPr="00E30747" w:rsidRDefault="00B13B7A" w:rsidP="00E307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3074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30747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E30747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 w:rsidRPr="00E3074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30747"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Овладение умением творческого видения с позиций художника, т.е. умением сравнивать, анализировать, выделять главное, обобщать.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Освоение способов решения проблем творческого и поискового характера.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планировать 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lastRenderedPageBreak/>
        <w:t>Использование средств  информационных технологий для решения различных учебно-творческих 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 xml:space="preserve">Овладение логическими действиями сравнения, анализа, синтеза, обобщения, классификации по родовидовым признакам. 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Овладение умением вести диалог, распределять функции и роли в процессе  выполнения коллективной творческой работы.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Освоение начальных форм познавательной и личностной рефлексии.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B13B7A" w:rsidRPr="00E30747" w:rsidRDefault="00B13B7A" w:rsidP="00E30747">
      <w:pPr>
        <w:pStyle w:val="a5"/>
        <w:numPr>
          <w:ilvl w:val="0"/>
          <w:numId w:val="11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рационально строить самостоятельную творческую деятельность, умение организовать место занятий.</w:t>
      </w:r>
    </w:p>
    <w:p w:rsidR="00B13B7A" w:rsidRPr="00E30747" w:rsidRDefault="00B13B7A" w:rsidP="00E30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0747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Pr="00E30747">
        <w:rPr>
          <w:rFonts w:ascii="Times New Roman" w:hAnsi="Times New Roman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proofErr w:type="spellStart"/>
      <w:r w:rsidRPr="00E30747">
        <w:rPr>
          <w:rFonts w:ascii="Times New Roman" w:hAnsi="Times New Roman"/>
          <w:lang w:val="ru-RU"/>
        </w:rPr>
        <w:t>Сформированность</w:t>
      </w:r>
      <w:proofErr w:type="spellEnd"/>
      <w:r w:rsidRPr="00E30747">
        <w:rPr>
          <w:rFonts w:ascii="Times New Roman" w:hAnsi="Times New Roman"/>
          <w:lang w:val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proofErr w:type="spellStart"/>
      <w:r w:rsidRPr="00E30747">
        <w:rPr>
          <w:rFonts w:ascii="Times New Roman" w:hAnsi="Times New Roman"/>
          <w:lang w:val="ru-RU"/>
        </w:rPr>
        <w:t>Сформированность</w:t>
      </w:r>
      <w:proofErr w:type="spellEnd"/>
      <w:r w:rsidRPr="00E30747">
        <w:rPr>
          <w:rFonts w:ascii="Times New Roman" w:hAnsi="Times New Roman"/>
          <w:lang w:val="ru-RU"/>
        </w:rPr>
        <w:t xml:space="preserve"> основ художественной  культуры, в том числе на материале художественной культуры родного края,  эстетического отношения к миру; понимание красоты как ценности, потребности в художественном творчестве и в общении с искусством.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Овладение практическими умениями и навыками в восприятии, анализе и оценке произведений искусства.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proofErr w:type="gramStart"/>
      <w:r w:rsidRPr="00E30747">
        <w:rPr>
          <w:rFonts w:ascii="Times New Roman" w:hAnsi="Times New Roman"/>
          <w:lang w:val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искусства).</w:t>
      </w:r>
      <w:proofErr w:type="gramEnd"/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Знание основных видов и жанров пространственно-визуальных искусств.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Понимание образной природы искусства.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Эстетическая оценка явлений природы, событий окружающего мира.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Применение художественных умений, знаний и представлений в процессе выполнения художественно-творческих работ.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</w:rPr>
      </w:pPr>
      <w:proofErr w:type="spellStart"/>
      <w:r w:rsidRPr="00E30747">
        <w:rPr>
          <w:rFonts w:ascii="Times New Roman" w:hAnsi="Times New Roman"/>
        </w:rPr>
        <w:t>Способность</w:t>
      </w:r>
      <w:proofErr w:type="spellEnd"/>
      <w:r w:rsidRPr="00E30747">
        <w:rPr>
          <w:rFonts w:ascii="Times New Roman" w:hAnsi="Times New Roman"/>
        </w:rPr>
        <w:t xml:space="preserve"> </w:t>
      </w:r>
      <w:proofErr w:type="spellStart"/>
      <w:r w:rsidRPr="00E30747">
        <w:rPr>
          <w:rFonts w:ascii="Times New Roman" w:hAnsi="Times New Roman"/>
        </w:rPr>
        <w:t>узнавать</w:t>
      </w:r>
      <w:proofErr w:type="spellEnd"/>
      <w:r w:rsidRPr="00E30747">
        <w:rPr>
          <w:rFonts w:ascii="Times New Roman" w:hAnsi="Times New Roman"/>
        </w:rPr>
        <w:t xml:space="preserve">, </w:t>
      </w:r>
      <w:proofErr w:type="spellStart"/>
      <w:r w:rsidRPr="00E30747">
        <w:rPr>
          <w:rFonts w:ascii="Times New Roman" w:hAnsi="Times New Roman"/>
        </w:rPr>
        <w:t>воспринимать</w:t>
      </w:r>
      <w:proofErr w:type="spellEnd"/>
      <w:r w:rsidRPr="00E30747">
        <w:rPr>
          <w:rFonts w:ascii="Times New Roman" w:hAnsi="Times New Roman"/>
        </w:rPr>
        <w:t xml:space="preserve">, </w:t>
      </w:r>
      <w:proofErr w:type="spellStart"/>
      <w:r w:rsidRPr="00E30747">
        <w:rPr>
          <w:rFonts w:ascii="Times New Roman" w:hAnsi="Times New Roman"/>
        </w:rPr>
        <w:t>описывать</w:t>
      </w:r>
      <w:proofErr w:type="spellEnd"/>
      <w:r w:rsidRPr="00E30747">
        <w:rPr>
          <w:rFonts w:ascii="Times New Roman" w:hAnsi="Times New Roman"/>
        </w:rPr>
        <w:t xml:space="preserve"> и эмоционально оценивать несколько великих произведений русского и мирового искусства.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обсуждать и анализировать произведения искусства, выражая суждения о содержании, сюжетах и выразительных средствах.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Усвоение названий ведущих художественных музеев России и художественных музеев своего региона.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видеть проявления визуально-пространственных искусств в окружающей жизни: в доме, на улице, в театре, на празднике.</w:t>
      </w:r>
    </w:p>
    <w:p w:rsidR="00B13B7A" w:rsidRPr="00E30747" w:rsidRDefault="00B13B7A" w:rsidP="00E30747">
      <w:pPr>
        <w:pStyle w:val="a5"/>
        <w:numPr>
          <w:ilvl w:val="0"/>
          <w:numId w:val="12"/>
        </w:numPr>
        <w:ind w:left="709" w:hanging="425"/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Способность использовать в художественно-творческой деятельности различные художественные материалы и художественные техники.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lastRenderedPageBreak/>
        <w:t>Способность передавать в художественно-творческой деятельности характер, эмоциональные состояния и своё отношение к природе, человеку, обществу.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компоновать на плоскости листа и в объёме задуманный художественный образ.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E30747">
        <w:rPr>
          <w:rFonts w:ascii="Times New Roman" w:hAnsi="Times New Roman"/>
          <w:lang w:val="ru-RU"/>
        </w:rPr>
        <w:t>цветоведения</w:t>
      </w:r>
      <w:proofErr w:type="spellEnd"/>
      <w:r w:rsidRPr="00E30747">
        <w:rPr>
          <w:rFonts w:ascii="Times New Roman" w:hAnsi="Times New Roman"/>
          <w:lang w:val="ru-RU"/>
        </w:rPr>
        <w:t>, основы графической грамоты.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Овладение навыками моделирования из бумаги, лепки из пластилина, навыками изображения средствами аппликации и коллажа.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характеризовать и эстетически оценивать разнообразие и красоту природы различных регионов нашей страны.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Способность эстетически, эмоционально воспринимать красоту городов, сохранивших исторический облик, - свидетелей нашей истории.</w:t>
      </w:r>
    </w:p>
    <w:p w:rsidR="00B13B7A" w:rsidRPr="00E30747" w:rsidRDefault="00B13B7A" w:rsidP="00E30747">
      <w:pPr>
        <w:pStyle w:val="a5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E30747">
        <w:rPr>
          <w:rFonts w:ascii="Times New Roman" w:hAnsi="Times New Roman"/>
          <w:lang w:val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934960" w:rsidRPr="00E30747" w:rsidRDefault="00934960" w:rsidP="00E3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960" w:rsidRPr="00E30747" w:rsidRDefault="00C73D87" w:rsidP="00E30747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en-US"/>
        </w:rPr>
      </w:pPr>
      <w:r w:rsidRPr="00E30747">
        <w:rPr>
          <w:rFonts w:ascii="Times New Roman" w:hAnsi="Times New Roman"/>
          <w:sz w:val="24"/>
          <w:szCs w:val="24"/>
        </w:rPr>
        <w:t xml:space="preserve">  </w:t>
      </w:r>
      <w:r w:rsidR="00E31CAE" w:rsidRPr="00E30747">
        <w:rPr>
          <w:rFonts w:ascii="Times New Roman" w:hAnsi="Times New Roman"/>
          <w:b/>
          <w:sz w:val="24"/>
          <w:szCs w:val="24"/>
          <w:lang w:bidi="en-US"/>
        </w:rPr>
        <w:t>Содержание учебного предмета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  <w:t>Истоки родного искусства (8 ч)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Дерево как традиционный материал. Деревня – деревянный мир.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Изображение традиционной сельской жизни в произведениях русских художников. Эстетика труда и празднества.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  <w:t>Древние города нашей Земли (7 ч)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Красота и неповторимость архитектурных ансамблей Древней Руси. Конструктивные особенности русского города – 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Конструктивное и композиционное мышление, чувство пропорции, соотношение частей при формировании образа.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  <w:t>Каждый народ — художник (11 ч)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lastRenderedPageBreak/>
        <w:t>Представление о богатстве и многообразии художественных культур мира.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Выражение в предметном мире, костюме, укладе жизни представлений о красоте и устройстве мира. Художественная культура – это пространственно-предметный мир, в котором выражается душа народа.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  <w:t>Искусство объединяет народы (8 ч)</w:t>
      </w:r>
    </w:p>
    <w:p w:rsidR="00934960" w:rsidRPr="00E30747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От представления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</w:t>
      </w:r>
    </w:p>
    <w:p w:rsidR="00934960" w:rsidRDefault="00934960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E30747">
        <w:rPr>
          <w:rFonts w:ascii="Times New Roman" w:hAnsi="Times New Roman"/>
          <w:bCs/>
          <w:color w:val="000000"/>
          <w:sz w:val="24"/>
          <w:szCs w:val="24"/>
          <w:lang w:bidi="en-US"/>
        </w:rPr>
        <w:t>Изобразительное искусство выражает глубокие чувства и переживания людей, духовную жизнь человека. Искусство передаёт опыт чувств и переживаний от поколения 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E30747" w:rsidRPr="00E30747" w:rsidRDefault="00E30747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bookmarkStart w:id="0" w:name="_GoBack"/>
      <w:bookmarkEnd w:id="0"/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45"/>
        <w:gridCol w:w="3969"/>
      </w:tblGrid>
      <w:tr w:rsidR="00E31CAE" w:rsidRPr="00E30747" w:rsidTr="00E30747">
        <w:trPr>
          <w:trHeight w:val="391"/>
        </w:trPr>
        <w:tc>
          <w:tcPr>
            <w:tcW w:w="1560" w:type="dxa"/>
            <w:vAlign w:val="center"/>
          </w:tcPr>
          <w:p w:rsidR="00E30747" w:rsidRDefault="00E30747" w:rsidP="00E30747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№</w:t>
            </w:r>
            <w:r w:rsidR="00E30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07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074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Align w:val="center"/>
          </w:tcPr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969" w:type="dxa"/>
            <w:vAlign w:val="center"/>
          </w:tcPr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E31CAE" w:rsidRPr="00E30747" w:rsidTr="00E30747">
        <w:tc>
          <w:tcPr>
            <w:tcW w:w="1560" w:type="dxa"/>
          </w:tcPr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 xml:space="preserve">Истоки родного искусства 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 xml:space="preserve">Древние города нашей Земли 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>Каждый народ — художник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Искусство объединяет народы </w:t>
            </w:r>
          </w:p>
        </w:tc>
        <w:tc>
          <w:tcPr>
            <w:tcW w:w="3969" w:type="dxa"/>
          </w:tcPr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</w:p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 xml:space="preserve">11 </w:t>
            </w:r>
          </w:p>
          <w:p w:rsidR="00E31CAE" w:rsidRPr="00E30747" w:rsidRDefault="00E30747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7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1CAE" w:rsidRPr="00E30747" w:rsidTr="00E30747">
        <w:tc>
          <w:tcPr>
            <w:tcW w:w="1560" w:type="dxa"/>
          </w:tcPr>
          <w:p w:rsidR="00E31CAE" w:rsidRPr="00E30747" w:rsidRDefault="00E31CAE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31CAE" w:rsidRPr="00E30747" w:rsidRDefault="001524D9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:rsidR="00E31CAE" w:rsidRPr="00E30747" w:rsidRDefault="001524D9" w:rsidP="00E3074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4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30747" w:rsidRPr="00E3074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E31CAE" w:rsidRPr="00E30747" w:rsidRDefault="00E31CAE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31CAE" w:rsidRPr="00E30747" w:rsidRDefault="00E31CAE" w:rsidP="00E3074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E30747">
        <w:rPr>
          <w:rFonts w:ascii="Times New Roman" w:hAnsi="Times New Roman"/>
          <w:b/>
          <w:sz w:val="24"/>
          <w:szCs w:val="24"/>
        </w:rPr>
        <w:t>Календарно-тематическое планирование.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48"/>
        <w:gridCol w:w="1082"/>
        <w:gridCol w:w="1256"/>
        <w:gridCol w:w="9595"/>
        <w:gridCol w:w="2022"/>
      </w:tblGrid>
      <w:tr w:rsidR="00E31CAE" w:rsidRPr="00E31CAE" w:rsidTr="004C0DC6">
        <w:trPr>
          <w:trHeight w:val="300"/>
        </w:trPr>
        <w:tc>
          <w:tcPr>
            <w:tcW w:w="189" w:type="pct"/>
            <w:vMerge w:val="restar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gramStart"/>
            <w:r w:rsidRPr="00E31CAE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E31CAE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3308" w:type="pct"/>
            <w:vMerge w:val="restar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697" w:type="pct"/>
            <w:vMerge w:val="restar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E31CAE" w:rsidRPr="00E31CAE" w:rsidTr="004C0DC6">
        <w:trPr>
          <w:trHeight w:val="240"/>
        </w:trPr>
        <w:tc>
          <w:tcPr>
            <w:tcW w:w="189" w:type="pct"/>
            <w:vMerge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План.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Факт.</w:t>
            </w:r>
          </w:p>
        </w:tc>
        <w:tc>
          <w:tcPr>
            <w:tcW w:w="3308" w:type="pct"/>
            <w:vMerge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5000" w:type="pct"/>
            <w:gridSpan w:val="5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Истоки родного искусства (8 ч)</w:t>
            </w: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02.09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ТБ на уроках изобразительного искусства. Пейзаж родной земли.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rPr>
          <w:trHeight w:val="138"/>
        </w:trPr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09.09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Красота природы в произведениях русской живописи.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16.09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Русская деревянная изба. Конструкция и украшения избы.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23.09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 xml:space="preserve">Деревня – деревянный мир. 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30.09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Красота человека.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07.10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Образ русского человека в произведениях художников.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14.10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21.10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Народные праздники (обобщение темы).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5000" w:type="pct"/>
            <w:gridSpan w:val="5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Древние города нашей земли (7 ч)</w:t>
            </w: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11.11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Родной угол.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18.11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25.11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Города русской земли.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02.12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Древнерусские воины-защитники. Богатыри.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09.12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Храмы-памятники.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16.12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 xml:space="preserve">Узорочье теремов. Образы теремной архитектуры. 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23.12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Праздничный пир в теремных палатах.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5000" w:type="pct"/>
            <w:gridSpan w:val="5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Каждый народ -  художник (11 ч)</w:t>
            </w:r>
          </w:p>
        </w:tc>
      </w:tr>
      <w:tr w:rsidR="00E31CAE" w:rsidRPr="00E31CAE" w:rsidTr="004C0DC6">
        <w:tc>
          <w:tcPr>
            <w:tcW w:w="189" w:type="pct"/>
            <w:shd w:val="clear" w:color="auto" w:fill="auto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30.12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Страна восходящего солнца. Праздник цветения сакуры.</w:t>
            </w:r>
          </w:p>
        </w:tc>
        <w:tc>
          <w:tcPr>
            <w:tcW w:w="697" w:type="pct"/>
            <w:shd w:val="clear" w:color="auto" w:fill="auto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20.01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Искусство оригами.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27.01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Страна восходящего солнца. Образ человека, характер одежды в японской культуре.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03.02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Народы гор и степей.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10.02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Народы гор и степей. Юрта как произведение архитектуры.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17.02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Города  в пустыне.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24.02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Древняя Эллада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03.03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Олимпийские игры.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10.03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Европейские города Средневековья.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17.03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Образ готического храма в средневековом городе.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24.03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Многообразие художественных культур в мире. Обобщение.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5000" w:type="pct"/>
            <w:gridSpan w:val="5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Искусство объединяет народы (</w:t>
            </w:r>
            <w:r w:rsidR="00E30747" w:rsidRPr="00E30747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ч)</w:t>
            </w: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07.04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 xml:space="preserve">Образ Богоматери в русском и </w:t>
            </w:r>
            <w:proofErr w:type="gramStart"/>
            <w:r w:rsidRPr="00E31CAE">
              <w:rPr>
                <w:rFonts w:ascii="Times New Roman" w:eastAsia="Calibri" w:hAnsi="Times New Roman"/>
                <w:sz w:val="24"/>
                <w:szCs w:val="24"/>
              </w:rPr>
              <w:t>западно-европейском</w:t>
            </w:r>
            <w:proofErr w:type="gramEnd"/>
            <w:r w:rsidRPr="00E31CAE">
              <w:rPr>
                <w:rFonts w:ascii="Times New Roman" w:eastAsia="Calibri" w:hAnsi="Times New Roman"/>
                <w:sz w:val="24"/>
                <w:szCs w:val="24"/>
              </w:rPr>
              <w:t xml:space="preserve"> искусстве.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14.04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Мудрость старости.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21.04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Искусство всех народов объединяет людей  в радости и в горе.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28.04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Сопереживание. Дорогою добра.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05.05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Герои-защитники.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12.05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 xml:space="preserve">Все народы скорбят о </w:t>
            </w:r>
            <w:proofErr w:type="gramStart"/>
            <w:r w:rsidRPr="00E31CAE">
              <w:rPr>
                <w:rFonts w:ascii="Times New Roman" w:eastAsia="Calibri" w:hAnsi="Times New Roman"/>
                <w:sz w:val="24"/>
                <w:szCs w:val="24"/>
              </w:rPr>
              <w:t>павших</w:t>
            </w:r>
            <w:proofErr w:type="gramEnd"/>
            <w:r w:rsidRPr="00E31CAE">
              <w:rPr>
                <w:rFonts w:ascii="Times New Roman" w:eastAsia="Calibri" w:hAnsi="Times New Roman"/>
                <w:sz w:val="24"/>
                <w:szCs w:val="24"/>
              </w:rPr>
              <w:t xml:space="preserve"> в борьбе за справедливость.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19.05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Юность и надежды.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1CAE" w:rsidRPr="00E31CAE" w:rsidTr="004C0DC6">
        <w:tc>
          <w:tcPr>
            <w:tcW w:w="189" w:type="pct"/>
            <w:vAlign w:val="center"/>
          </w:tcPr>
          <w:p w:rsidR="00E31CAE" w:rsidRPr="00E31CAE" w:rsidRDefault="00E31CAE" w:rsidP="00E3074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73" w:type="pct"/>
          </w:tcPr>
          <w:p w:rsidR="00E31CAE" w:rsidRPr="00E31CAE" w:rsidRDefault="00B91018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0747">
              <w:rPr>
                <w:rFonts w:ascii="Times New Roman" w:eastAsia="Calibri" w:hAnsi="Times New Roman"/>
                <w:sz w:val="24"/>
                <w:szCs w:val="24"/>
              </w:rPr>
              <w:t>26.05</w:t>
            </w:r>
          </w:p>
        </w:tc>
        <w:tc>
          <w:tcPr>
            <w:tcW w:w="433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8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1CAE">
              <w:rPr>
                <w:rFonts w:ascii="Times New Roman" w:eastAsia="Calibri" w:hAnsi="Times New Roman"/>
                <w:sz w:val="24"/>
                <w:szCs w:val="24"/>
              </w:rPr>
              <w:t>Искусство народов мира (обобщение темы).</w:t>
            </w:r>
            <w:r w:rsidR="00B91018" w:rsidRPr="00E30747">
              <w:rPr>
                <w:rFonts w:ascii="Times New Roman" w:eastAsia="Calibri" w:hAnsi="Times New Roman"/>
                <w:sz w:val="24"/>
                <w:szCs w:val="24"/>
              </w:rPr>
              <w:t xml:space="preserve"> Выставка работ.</w:t>
            </w:r>
          </w:p>
        </w:tc>
        <w:tc>
          <w:tcPr>
            <w:tcW w:w="697" w:type="pct"/>
          </w:tcPr>
          <w:p w:rsidR="00E31CAE" w:rsidRPr="00E31CAE" w:rsidRDefault="00E31CAE" w:rsidP="00E30747">
            <w:pP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E31CAE" w:rsidRPr="00E30747" w:rsidRDefault="00E31CAE" w:rsidP="00E307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E31CAE" w:rsidRPr="00E30747" w:rsidSect="00E30747">
      <w:footerReference w:type="default" r:id="rId8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60" w:rsidRDefault="00934960" w:rsidP="00934960">
      <w:pPr>
        <w:spacing w:after="0" w:line="240" w:lineRule="auto"/>
      </w:pPr>
      <w:r>
        <w:separator/>
      </w:r>
    </w:p>
  </w:endnote>
  <w:endnote w:type="continuationSeparator" w:id="0">
    <w:p w:rsidR="00934960" w:rsidRDefault="00934960" w:rsidP="0093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96416"/>
      <w:docPartObj>
        <w:docPartGallery w:val="Page Numbers (Bottom of Page)"/>
        <w:docPartUnique/>
      </w:docPartObj>
    </w:sdtPr>
    <w:sdtEndPr/>
    <w:sdtContent>
      <w:p w:rsidR="00934960" w:rsidRDefault="009349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9D2">
          <w:rPr>
            <w:noProof/>
          </w:rPr>
          <w:t>6</w:t>
        </w:r>
        <w:r>
          <w:fldChar w:fldCharType="end"/>
        </w:r>
      </w:p>
    </w:sdtContent>
  </w:sdt>
  <w:p w:rsidR="00934960" w:rsidRDefault="009349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60" w:rsidRDefault="00934960" w:rsidP="00934960">
      <w:pPr>
        <w:spacing w:after="0" w:line="240" w:lineRule="auto"/>
      </w:pPr>
      <w:r>
        <w:separator/>
      </w:r>
    </w:p>
  </w:footnote>
  <w:footnote w:type="continuationSeparator" w:id="0">
    <w:p w:rsidR="00934960" w:rsidRDefault="00934960" w:rsidP="00934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87F"/>
    <w:multiLevelType w:val="hybridMultilevel"/>
    <w:tmpl w:val="1DD2621E"/>
    <w:lvl w:ilvl="0" w:tplc="DBF84442">
      <w:start w:val="1"/>
      <w:numFmt w:val="decimal"/>
      <w:lvlText w:val="%1.)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5E89"/>
    <w:multiLevelType w:val="hybridMultilevel"/>
    <w:tmpl w:val="F7A080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D90D33"/>
    <w:multiLevelType w:val="hybridMultilevel"/>
    <w:tmpl w:val="803C24E4"/>
    <w:lvl w:ilvl="0" w:tplc="14E05864">
      <w:start w:val="1"/>
      <w:numFmt w:val="decimal"/>
      <w:lvlText w:val="%1.)"/>
      <w:lvlJc w:val="left"/>
      <w:pPr>
        <w:ind w:left="720" w:hanging="360"/>
      </w:pPr>
    </w:lvl>
    <w:lvl w:ilvl="1" w:tplc="B0F89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8417A"/>
    <w:multiLevelType w:val="hybridMultilevel"/>
    <w:tmpl w:val="0C04574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158D5"/>
    <w:multiLevelType w:val="hybridMultilevel"/>
    <w:tmpl w:val="4162B534"/>
    <w:lvl w:ilvl="0" w:tplc="9504529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F6C2102"/>
    <w:multiLevelType w:val="hybridMultilevel"/>
    <w:tmpl w:val="58A4FD84"/>
    <w:lvl w:ilvl="0" w:tplc="99386ACE">
      <w:start w:val="1"/>
      <w:numFmt w:val="decimal"/>
      <w:lvlText w:val="%1.)"/>
      <w:lvlJc w:val="left"/>
      <w:pPr>
        <w:ind w:left="720" w:hanging="360"/>
      </w:pPr>
    </w:lvl>
    <w:lvl w:ilvl="1" w:tplc="579EB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D3F3C"/>
    <w:multiLevelType w:val="hybridMultilevel"/>
    <w:tmpl w:val="2F622AF2"/>
    <w:lvl w:ilvl="0" w:tplc="9504529C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C8715E"/>
    <w:multiLevelType w:val="hybridMultilevel"/>
    <w:tmpl w:val="EEBA0F56"/>
    <w:lvl w:ilvl="0" w:tplc="9504529C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F2052D"/>
    <w:multiLevelType w:val="hybridMultilevel"/>
    <w:tmpl w:val="659A1BE8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71452"/>
    <w:multiLevelType w:val="hybridMultilevel"/>
    <w:tmpl w:val="989AC8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5C"/>
    <w:rsid w:val="001524D9"/>
    <w:rsid w:val="002E6256"/>
    <w:rsid w:val="00390617"/>
    <w:rsid w:val="004A156A"/>
    <w:rsid w:val="0068042F"/>
    <w:rsid w:val="00821F07"/>
    <w:rsid w:val="00931D5C"/>
    <w:rsid w:val="00934960"/>
    <w:rsid w:val="00AE2CDB"/>
    <w:rsid w:val="00B13B7A"/>
    <w:rsid w:val="00B91018"/>
    <w:rsid w:val="00BF39D2"/>
    <w:rsid w:val="00C13670"/>
    <w:rsid w:val="00C73D87"/>
    <w:rsid w:val="00E14B1F"/>
    <w:rsid w:val="00E30747"/>
    <w:rsid w:val="00E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E6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2E6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3B7A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6">
    <w:name w:val="header"/>
    <w:basedOn w:val="a"/>
    <w:link w:val="a7"/>
    <w:uiPriority w:val="99"/>
    <w:unhideWhenUsed/>
    <w:rsid w:val="00934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960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934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960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8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42F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c"/>
    <w:uiPriority w:val="59"/>
    <w:rsid w:val="00E31C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E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E6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2E6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3B7A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6">
    <w:name w:val="header"/>
    <w:basedOn w:val="a"/>
    <w:link w:val="a7"/>
    <w:uiPriority w:val="99"/>
    <w:unhideWhenUsed/>
    <w:rsid w:val="00934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960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934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960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8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42F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c"/>
    <w:uiPriority w:val="59"/>
    <w:rsid w:val="00E31C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E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cp:lastPrinted>2019-03-03T17:34:00Z</cp:lastPrinted>
  <dcterms:created xsi:type="dcterms:W3CDTF">2019-01-23T16:16:00Z</dcterms:created>
  <dcterms:modified xsi:type="dcterms:W3CDTF">2020-10-25T16:19:00Z</dcterms:modified>
</cp:coreProperties>
</file>